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B9D" w:rsidRPr="00221EFE" w:rsidRDefault="00912B37" w:rsidP="00221EFE">
      <w:pPr>
        <w:jc w:val="center"/>
        <w:rPr>
          <w:rFonts w:asciiTheme="majorHAnsi" w:hAnsiTheme="majorHAnsi" w:cs="Tahoma"/>
          <w:b/>
          <w:sz w:val="22"/>
          <w:szCs w:val="22"/>
        </w:rPr>
      </w:pPr>
      <w:r w:rsidRPr="00221EFE">
        <w:rPr>
          <w:rFonts w:asciiTheme="majorHAnsi" w:hAnsiTheme="majorHAnsi" w:cs="Tahoma"/>
          <w:b/>
          <w:sz w:val="22"/>
          <w:szCs w:val="22"/>
        </w:rPr>
        <w:t>NIT Information Proforma</w:t>
      </w:r>
    </w:p>
    <w:p w:rsidR="005C0B9D" w:rsidRPr="00221EFE" w:rsidRDefault="005C0B9D" w:rsidP="00221EFE">
      <w:pPr>
        <w:jc w:val="center"/>
        <w:rPr>
          <w:rFonts w:asciiTheme="majorHAnsi" w:hAnsiTheme="majorHAnsi" w:cs="Tahoma"/>
          <w:b/>
          <w:sz w:val="18"/>
          <w:szCs w:val="18"/>
        </w:rPr>
      </w:pPr>
    </w:p>
    <w:p w:rsidR="005C0B9D" w:rsidRPr="00221EFE" w:rsidRDefault="00221EFE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UNIT 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912B37" w:rsidRPr="00221EFE">
        <w:rPr>
          <w:rFonts w:asciiTheme="majorHAnsi" w:hAnsiTheme="majorHAnsi" w:cs="Tahoma"/>
          <w:sz w:val="18"/>
          <w:szCs w:val="18"/>
        </w:rPr>
        <w:t>: BHEL BHOPAL</w:t>
      </w:r>
      <w:r w:rsidR="00912B37" w:rsidRPr="00221EFE">
        <w:rPr>
          <w:rFonts w:asciiTheme="majorHAnsi" w:hAnsiTheme="majorHAnsi" w:cs="Tahoma"/>
          <w:sz w:val="18"/>
          <w:szCs w:val="18"/>
        </w:rPr>
        <w:tab/>
      </w:r>
    </w:p>
    <w:p w:rsidR="00221EFE" w:rsidRPr="00221EFE" w:rsidRDefault="00221EFE" w:rsidP="00221EFE">
      <w:pPr>
        <w:pStyle w:val="Default"/>
        <w:rPr>
          <w:rFonts w:asciiTheme="majorHAnsi" w:hAnsiTheme="majorHAnsi"/>
          <w:sz w:val="18"/>
          <w:szCs w:val="18"/>
        </w:rPr>
      </w:pPr>
      <w:r w:rsidRPr="00221EFE">
        <w:rPr>
          <w:rFonts w:asciiTheme="majorHAnsi" w:hAnsiTheme="majorHAnsi"/>
          <w:sz w:val="18"/>
          <w:szCs w:val="18"/>
        </w:rPr>
        <w:t>Address for Communication**</w:t>
      </w:r>
      <w:r w:rsidRPr="00221EFE">
        <w:rPr>
          <w:rFonts w:asciiTheme="majorHAnsi" w:hAnsiTheme="majorHAnsi"/>
          <w:sz w:val="18"/>
          <w:szCs w:val="18"/>
        </w:rPr>
        <w:tab/>
      </w:r>
      <w:r w:rsidR="00912B37" w:rsidRPr="00221EFE">
        <w:rPr>
          <w:rFonts w:asciiTheme="majorHAnsi" w:hAnsiTheme="majorHAnsi"/>
          <w:sz w:val="18"/>
          <w:szCs w:val="18"/>
        </w:rPr>
        <w:t xml:space="preserve">: Material Management- SCR Division, </w:t>
      </w:r>
    </w:p>
    <w:p w:rsidR="005C0B9D" w:rsidRPr="00221EFE" w:rsidRDefault="00912B37" w:rsidP="00221EFE">
      <w:pPr>
        <w:pStyle w:val="Default"/>
        <w:ind w:left="2160" w:firstLine="720"/>
        <w:rPr>
          <w:rFonts w:asciiTheme="majorHAnsi" w:hAnsiTheme="majorHAnsi"/>
          <w:sz w:val="18"/>
          <w:szCs w:val="18"/>
        </w:rPr>
      </w:pPr>
      <w:r w:rsidRPr="00221EFE">
        <w:rPr>
          <w:rFonts w:asciiTheme="majorHAnsi" w:hAnsiTheme="majorHAnsi"/>
          <w:sz w:val="18"/>
          <w:szCs w:val="18"/>
        </w:rPr>
        <w:t xml:space="preserve">Block-4 </w:t>
      </w:r>
      <w:r w:rsidR="00DE46E7" w:rsidRPr="00221EFE">
        <w:rPr>
          <w:rFonts w:asciiTheme="majorHAnsi" w:hAnsiTheme="majorHAnsi"/>
          <w:sz w:val="18"/>
          <w:szCs w:val="18"/>
        </w:rPr>
        <w:t>EW FF,</w:t>
      </w:r>
      <w:r w:rsidRPr="00221EFE">
        <w:rPr>
          <w:rFonts w:asciiTheme="majorHAnsi" w:hAnsiTheme="majorHAnsi"/>
          <w:sz w:val="18"/>
          <w:szCs w:val="18"/>
        </w:rPr>
        <w:t xml:space="preserve"> </w:t>
      </w:r>
    </w:p>
    <w:p w:rsidR="005C0B9D" w:rsidRPr="00221EFE" w:rsidRDefault="00912B37" w:rsidP="00221EFE">
      <w:pPr>
        <w:pStyle w:val="Default"/>
        <w:ind w:left="2160" w:firstLine="720"/>
        <w:rPr>
          <w:rFonts w:asciiTheme="majorHAnsi" w:hAnsiTheme="majorHAnsi"/>
          <w:sz w:val="18"/>
          <w:szCs w:val="18"/>
        </w:rPr>
      </w:pPr>
      <w:r w:rsidRPr="00221EFE">
        <w:rPr>
          <w:rFonts w:asciiTheme="majorHAnsi" w:hAnsiTheme="majorHAnsi"/>
          <w:sz w:val="18"/>
          <w:szCs w:val="18"/>
        </w:rPr>
        <w:t xml:space="preserve">Bharat Heavy Electricals Ltd., </w:t>
      </w:r>
    </w:p>
    <w:p w:rsidR="005C0B9D" w:rsidRPr="00221EFE" w:rsidRDefault="00912B37" w:rsidP="00221EFE">
      <w:pPr>
        <w:ind w:left="2160" w:firstLine="720"/>
        <w:rPr>
          <w:rFonts w:asciiTheme="majorHAnsi" w:hAnsiTheme="majorHAnsi" w:cs="Tahoma"/>
          <w:sz w:val="18"/>
          <w:szCs w:val="18"/>
        </w:rPr>
      </w:pPr>
      <w:proofErr w:type="spellStart"/>
      <w:r w:rsidRPr="00221EFE">
        <w:rPr>
          <w:rFonts w:asciiTheme="majorHAnsi" w:hAnsiTheme="majorHAnsi" w:cs="Tahoma"/>
          <w:sz w:val="18"/>
          <w:szCs w:val="18"/>
        </w:rPr>
        <w:t>Piplani</w:t>
      </w:r>
      <w:proofErr w:type="spellEnd"/>
      <w:r w:rsidRPr="00221EFE">
        <w:rPr>
          <w:rFonts w:asciiTheme="majorHAnsi" w:hAnsiTheme="majorHAnsi" w:cs="Tahoma"/>
          <w:sz w:val="18"/>
          <w:szCs w:val="18"/>
        </w:rPr>
        <w:t>, Bhopal-462022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5C0B9D" w:rsidP="00221EFE">
      <w:pPr>
        <w:ind w:left="4320"/>
        <w:rPr>
          <w:rFonts w:asciiTheme="majorHAnsi" w:hAnsiTheme="majorHAnsi" w:cs="Tahoma"/>
          <w:sz w:val="18"/>
          <w:szCs w:val="18"/>
        </w:rPr>
      </w:pPr>
    </w:p>
    <w:p w:rsidR="005C0B9D" w:rsidRPr="00221EFE" w:rsidRDefault="00221EFE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Email**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proofErr w:type="gramStart"/>
      <w:r w:rsidRPr="00221EFE">
        <w:rPr>
          <w:rFonts w:asciiTheme="majorHAnsi" w:hAnsiTheme="majorHAnsi" w:cs="Tahoma"/>
          <w:sz w:val="18"/>
          <w:szCs w:val="18"/>
        </w:rPr>
        <w:tab/>
        <w:t xml:space="preserve"> </w:t>
      </w:r>
      <w:r w:rsidR="006B69F8" w:rsidRPr="00221EFE">
        <w:rPr>
          <w:rFonts w:asciiTheme="majorHAnsi" w:hAnsiTheme="majorHAnsi" w:cs="Tahoma"/>
          <w:sz w:val="18"/>
          <w:szCs w:val="18"/>
        </w:rPr>
        <w:t>:</w:t>
      </w:r>
      <w:proofErr w:type="gramEnd"/>
      <w:r w:rsidR="006B69F8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4C394F" w:rsidRPr="004C394F">
        <w:rPr>
          <w:rFonts w:asciiTheme="majorHAnsi" w:hAnsiTheme="majorHAnsi" w:cs="Tahoma"/>
          <w:sz w:val="18"/>
          <w:szCs w:val="18"/>
        </w:rPr>
        <w:t>sk.dash@bhel.in</w:t>
      </w:r>
      <w:r w:rsidR="00912B37"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</w:t>
      </w:r>
      <w:r w:rsidR="00F85544" w:rsidRPr="00221EFE">
        <w:rPr>
          <w:rFonts w:asciiTheme="majorHAnsi" w:hAnsiTheme="majorHAnsi" w:cs="Tahoma"/>
          <w:sz w:val="18"/>
          <w:szCs w:val="18"/>
        </w:rPr>
        <w:t>lephone No.**</w:t>
      </w:r>
      <w:r w:rsidR="00F85544" w:rsidRPr="00221EFE">
        <w:rPr>
          <w:rFonts w:asciiTheme="majorHAnsi" w:hAnsiTheme="majorHAnsi" w:cs="Tahoma"/>
          <w:sz w:val="18"/>
          <w:szCs w:val="18"/>
        </w:rPr>
        <w:tab/>
      </w:r>
      <w:r w:rsidR="00F85544" w:rsidRPr="00221EFE">
        <w:rPr>
          <w:rFonts w:asciiTheme="majorHAnsi" w:hAnsiTheme="majorHAnsi" w:cs="Tahoma"/>
          <w:sz w:val="18"/>
          <w:szCs w:val="18"/>
        </w:rPr>
        <w:tab/>
      </w:r>
      <w:proofErr w:type="gramStart"/>
      <w:r w:rsidR="00F85544" w:rsidRPr="00221EFE">
        <w:rPr>
          <w:rFonts w:asciiTheme="majorHAnsi" w:hAnsiTheme="majorHAnsi" w:cs="Tahoma"/>
          <w:sz w:val="18"/>
          <w:szCs w:val="18"/>
        </w:rPr>
        <w:tab/>
        <w:t xml:space="preserve"> :</w:t>
      </w:r>
      <w:proofErr w:type="gramEnd"/>
      <w:r w:rsidR="004C394F">
        <w:rPr>
          <w:rFonts w:asciiTheme="majorHAnsi" w:hAnsiTheme="majorHAnsi" w:cs="Tahoma"/>
          <w:sz w:val="18"/>
          <w:szCs w:val="18"/>
        </w:rPr>
        <w:t xml:space="preserve"> 0755-250</w:t>
      </w:r>
      <w:r w:rsidR="004C394F" w:rsidRPr="004C394F">
        <w:rPr>
          <w:rFonts w:asciiTheme="majorHAnsi" w:hAnsiTheme="majorHAnsi" w:cs="Tahoma"/>
          <w:sz w:val="18"/>
          <w:szCs w:val="18"/>
        </w:rPr>
        <w:t>5489 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Fax No.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  <w:t>:</w:t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Approved by 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BA5F12">
        <w:rPr>
          <w:rFonts w:asciiTheme="majorHAnsi" w:hAnsiTheme="majorHAnsi" w:cs="Tahoma"/>
          <w:sz w:val="18"/>
          <w:szCs w:val="18"/>
        </w:rPr>
        <w:t>: A</w:t>
      </w:r>
      <w:r w:rsidR="00031146" w:rsidRPr="00221EFE">
        <w:rPr>
          <w:rFonts w:asciiTheme="majorHAnsi" w:hAnsiTheme="majorHAnsi" w:cs="Tahoma"/>
          <w:sz w:val="18"/>
          <w:szCs w:val="18"/>
        </w:rPr>
        <w:t>GM</w:t>
      </w:r>
      <w:r w:rsidRPr="00221EFE">
        <w:rPr>
          <w:rFonts w:asciiTheme="majorHAnsi" w:hAnsiTheme="majorHAnsi" w:cs="Tahoma"/>
          <w:sz w:val="18"/>
          <w:szCs w:val="18"/>
        </w:rPr>
        <w:t>/MM-SCR (</w:t>
      </w:r>
      <w:r w:rsidR="004C394F">
        <w:rPr>
          <w:rFonts w:asciiTheme="majorHAnsi" w:hAnsiTheme="majorHAnsi" w:cs="Tahoma"/>
          <w:sz w:val="18"/>
          <w:szCs w:val="18"/>
        </w:rPr>
        <w:t xml:space="preserve">SHRI </w:t>
      </w:r>
      <w:r w:rsidR="000601EF">
        <w:rPr>
          <w:rFonts w:asciiTheme="majorHAnsi" w:hAnsiTheme="majorHAnsi" w:cs="Tahoma"/>
          <w:sz w:val="18"/>
          <w:szCs w:val="18"/>
        </w:rPr>
        <w:t>N K MALHAN</w:t>
      </w:r>
      <w:r w:rsidRPr="00221EFE">
        <w:rPr>
          <w:rFonts w:asciiTheme="majorHAnsi" w:hAnsiTheme="majorHAnsi" w:cs="Tahoma"/>
          <w:sz w:val="18"/>
          <w:szCs w:val="18"/>
        </w:rPr>
        <w:t>)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Contact</w:t>
      </w:r>
      <w:r w:rsidR="005336FD" w:rsidRPr="00221EFE">
        <w:rPr>
          <w:rFonts w:asciiTheme="majorHAnsi" w:hAnsiTheme="majorHAnsi" w:cs="Tahoma"/>
          <w:sz w:val="18"/>
          <w:szCs w:val="18"/>
        </w:rPr>
        <w:t xml:space="preserve"> Person </w:t>
      </w:r>
      <w:r w:rsidR="005336FD" w:rsidRPr="00221EFE">
        <w:rPr>
          <w:rFonts w:asciiTheme="majorHAnsi" w:hAnsiTheme="majorHAnsi" w:cs="Tahoma"/>
          <w:sz w:val="18"/>
          <w:szCs w:val="18"/>
        </w:rPr>
        <w:tab/>
      </w:r>
      <w:r w:rsidR="005336FD" w:rsidRPr="00221EFE">
        <w:rPr>
          <w:rFonts w:asciiTheme="majorHAnsi" w:hAnsiTheme="majorHAnsi" w:cs="Tahoma"/>
          <w:sz w:val="18"/>
          <w:szCs w:val="18"/>
        </w:rPr>
        <w:tab/>
      </w:r>
      <w:r w:rsidR="005336FD" w:rsidRPr="00221EFE">
        <w:rPr>
          <w:rFonts w:asciiTheme="majorHAnsi" w:hAnsiTheme="majorHAnsi" w:cs="Tahoma"/>
          <w:sz w:val="18"/>
          <w:szCs w:val="18"/>
        </w:rPr>
        <w:tab/>
        <w:t xml:space="preserve">: </w:t>
      </w:r>
      <w:r w:rsidR="00DF644A" w:rsidRPr="00DF644A">
        <w:rPr>
          <w:rFonts w:asciiTheme="majorHAnsi" w:hAnsiTheme="majorHAnsi" w:cs="Tahoma"/>
          <w:sz w:val="18"/>
          <w:szCs w:val="18"/>
        </w:rPr>
        <w:t>SHRI SAPAN KUMAR DASH</w:t>
      </w:r>
      <w:r w:rsidR="00DF644A">
        <w:rPr>
          <w:rFonts w:asciiTheme="majorHAnsi" w:hAnsiTheme="majorHAnsi" w:cs="Tahoma"/>
          <w:sz w:val="18"/>
          <w:szCs w:val="18"/>
        </w:rPr>
        <w:t xml:space="preserve"> </w:t>
      </w:r>
    </w:p>
    <w:p w:rsidR="005C0B9D" w:rsidRPr="00AB38CD" w:rsidRDefault="00912B37" w:rsidP="00221EFE">
      <w:pPr>
        <w:ind w:left="4320" w:hanging="432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Tend</w:t>
      </w:r>
      <w:r w:rsidR="00B6069B" w:rsidRPr="00221EFE">
        <w:rPr>
          <w:rFonts w:asciiTheme="majorHAnsi" w:hAnsiTheme="majorHAnsi" w:cs="Tahoma"/>
          <w:sz w:val="18"/>
          <w:szCs w:val="18"/>
        </w:rPr>
        <w:t xml:space="preserve">er reference no. **                     </w:t>
      </w:r>
      <w:r w:rsidR="001B334B">
        <w:rPr>
          <w:rFonts w:asciiTheme="majorHAnsi" w:hAnsiTheme="majorHAnsi" w:cs="Tahoma"/>
          <w:sz w:val="18"/>
          <w:szCs w:val="18"/>
        </w:rPr>
        <w:t xml:space="preserve">    </w:t>
      </w:r>
      <w:proofErr w:type="gramStart"/>
      <w:r w:rsidR="00B6069B" w:rsidRPr="00221EFE">
        <w:rPr>
          <w:rFonts w:asciiTheme="majorHAnsi" w:hAnsiTheme="majorHAnsi" w:cs="Tahoma"/>
          <w:sz w:val="18"/>
          <w:szCs w:val="18"/>
        </w:rPr>
        <w:t xml:space="preserve">  </w:t>
      </w:r>
      <w:r w:rsidR="00172435">
        <w:rPr>
          <w:rFonts w:asciiTheme="majorHAnsi" w:hAnsiTheme="majorHAnsi" w:cs="Tahoma"/>
          <w:sz w:val="18"/>
          <w:szCs w:val="18"/>
        </w:rPr>
        <w:t>:</w:t>
      </w:r>
      <w:proofErr w:type="gramEnd"/>
      <w:r w:rsidR="00172435">
        <w:rPr>
          <w:rFonts w:asciiTheme="majorHAnsi" w:hAnsiTheme="majorHAnsi" w:cs="Tahoma"/>
          <w:sz w:val="18"/>
          <w:szCs w:val="18"/>
        </w:rPr>
        <w:t xml:space="preserve"> </w:t>
      </w:r>
      <w:r w:rsidR="004E0761">
        <w:rPr>
          <w:rFonts w:asciiTheme="majorHAnsi" w:hAnsiTheme="majorHAnsi" w:cs="Tahoma"/>
          <w:sz w:val="18"/>
          <w:szCs w:val="18"/>
        </w:rPr>
        <w:t xml:space="preserve"> </w:t>
      </w:r>
      <w:r w:rsidR="00526AB3">
        <w:rPr>
          <w:rFonts w:asciiTheme="majorHAnsi" w:hAnsiTheme="majorHAnsi" w:cs="Tahoma"/>
          <w:sz w:val="18"/>
          <w:szCs w:val="18"/>
          <w:lang w:val="en-IN"/>
        </w:rPr>
        <w:t>E</w:t>
      </w:r>
      <w:r w:rsidR="00E76E6C">
        <w:rPr>
          <w:rFonts w:asciiTheme="majorHAnsi" w:hAnsiTheme="majorHAnsi" w:cs="Tahoma"/>
          <w:sz w:val="18"/>
          <w:szCs w:val="18"/>
          <w:lang w:val="en-IN"/>
        </w:rPr>
        <w:t>434303</w:t>
      </w:r>
      <w:r w:rsidR="000601EF">
        <w:rPr>
          <w:rFonts w:asciiTheme="majorHAnsi" w:hAnsiTheme="majorHAnsi" w:cs="Tahoma"/>
          <w:sz w:val="18"/>
          <w:szCs w:val="18"/>
          <w:lang w:val="en-IN"/>
        </w:rPr>
        <w:t>1</w:t>
      </w:r>
      <w:r w:rsidR="004E0761" w:rsidRPr="004E0761">
        <w:rPr>
          <w:rFonts w:asciiTheme="majorHAnsi" w:hAnsiTheme="majorHAnsi" w:cs="Tahoma"/>
          <w:sz w:val="18"/>
          <w:szCs w:val="18"/>
        </w:rPr>
        <w:t xml:space="preserve"> 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(NIC Tender ref. no. </w:t>
      </w:r>
      <w:r w:rsidR="00DF644A" w:rsidRPr="00AB38CD">
        <w:rPr>
          <w:rFonts w:asciiTheme="majorHAnsi" w:hAnsiTheme="majorHAnsi" w:cs="Tahoma"/>
          <w:sz w:val="18"/>
          <w:szCs w:val="18"/>
          <w:lang w:val="en-IN"/>
        </w:rPr>
        <w:t>2024_BHEL_</w:t>
      </w:r>
      <w:r w:rsidR="000601EF" w:rsidRPr="000601EF">
        <w:rPr>
          <w:rFonts w:asciiTheme="majorHAnsi" w:hAnsiTheme="majorHAnsi" w:cs="Tahoma"/>
          <w:sz w:val="18"/>
          <w:szCs w:val="18"/>
          <w:lang w:val="en-IN"/>
        </w:rPr>
        <w:t>38318</w:t>
      </w:r>
      <w:r w:rsidR="00DF644A" w:rsidRPr="00AB38CD">
        <w:rPr>
          <w:rFonts w:asciiTheme="majorHAnsi" w:hAnsiTheme="majorHAnsi" w:cs="Tahoma"/>
          <w:sz w:val="18"/>
          <w:szCs w:val="18"/>
          <w:lang w:val="en-IN"/>
        </w:rPr>
        <w:t>_1</w:t>
      </w:r>
      <w:r w:rsidR="00172435" w:rsidRPr="00AB38CD">
        <w:rPr>
          <w:rFonts w:asciiTheme="majorHAnsi" w:hAnsiTheme="majorHAnsi" w:cs="Tahoma"/>
          <w:sz w:val="18"/>
          <w:szCs w:val="18"/>
        </w:rPr>
        <w:t>)</w:t>
      </w:r>
      <w:r w:rsidR="006B5389" w:rsidRPr="00AB38CD">
        <w:rPr>
          <w:rFonts w:asciiTheme="majorHAnsi" w:hAnsiTheme="majorHAnsi" w:cs="Tahoma"/>
          <w:sz w:val="18"/>
          <w:szCs w:val="18"/>
        </w:rPr>
        <w:t xml:space="preserve"> </w:t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Publis</w:t>
      </w:r>
      <w:r w:rsidR="00221EFE" w:rsidRPr="00221EFE">
        <w:rPr>
          <w:rFonts w:asciiTheme="majorHAnsi" w:hAnsiTheme="majorHAnsi" w:cs="Tahoma"/>
          <w:sz w:val="18"/>
          <w:szCs w:val="18"/>
        </w:rPr>
        <w:t>hed on</w:t>
      </w:r>
      <w:r w:rsidR="00221EFE" w:rsidRPr="00221EFE">
        <w:rPr>
          <w:rFonts w:asciiTheme="majorHAnsi" w:hAnsiTheme="majorHAnsi" w:cs="Tahoma"/>
          <w:sz w:val="18"/>
          <w:szCs w:val="18"/>
        </w:rPr>
        <w:tab/>
      </w:r>
      <w:r w:rsidR="00221EFE" w:rsidRPr="00221EFE">
        <w:rPr>
          <w:rFonts w:asciiTheme="majorHAnsi" w:hAnsiTheme="majorHAnsi" w:cs="Tahoma"/>
          <w:sz w:val="18"/>
          <w:szCs w:val="18"/>
        </w:rPr>
        <w:tab/>
      </w:r>
      <w:r w:rsidR="00221EFE" w:rsidRPr="00221EFE">
        <w:rPr>
          <w:rFonts w:asciiTheme="majorHAnsi" w:hAnsiTheme="majorHAnsi" w:cs="Tahoma"/>
          <w:sz w:val="18"/>
          <w:szCs w:val="18"/>
        </w:rPr>
        <w:tab/>
      </w:r>
      <w:r w:rsidR="00F944D9" w:rsidRPr="00221EFE">
        <w:rPr>
          <w:rFonts w:asciiTheme="majorHAnsi" w:hAnsiTheme="majorHAnsi" w:cs="Tahoma"/>
          <w:sz w:val="18"/>
          <w:szCs w:val="18"/>
        </w:rPr>
        <w:t xml:space="preserve">: </w:t>
      </w:r>
      <w:r w:rsidR="00F53A13" w:rsidRPr="00221EFE">
        <w:rPr>
          <w:rFonts w:asciiTheme="majorHAnsi" w:hAnsiTheme="majorHAnsi" w:cs="Tahoma"/>
          <w:sz w:val="18"/>
          <w:szCs w:val="18"/>
        </w:rPr>
        <w:t>Not Published</w:t>
      </w:r>
      <w:r w:rsidR="00CA5294">
        <w:rPr>
          <w:rFonts w:asciiTheme="majorHAnsi" w:hAnsiTheme="majorHAnsi" w:cs="Tahoma"/>
          <w:sz w:val="18"/>
          <w:szCs w:val="18"/>
        </w:rPr>
        <w:t xml:space="preserve"> </w:t>
      </w:r>
      <w:r w:rsidR="00584CF4">
        <w:rPr>
          <w:rFonts w:asciiTheme="majorHAnsi" w:hAnsiTheme="majorHAnsi" w:cs="Tahoma"/>
          <w:sz w:val="18"/>
          <w:szCs w:val="18"/>
        </w:rPr>
        <w:t xml:space="preserve"> </w:t>
      </w:r>
      <w:r w:rsidR="006B4291">
        <w:rPr>
          <w:rFonts w:asciiTheme="majorHAnsi" w:hAnsiTheme="majorHAnsi" w:cs="Tahoma"/>
          <w:sz w:val="18"/>
          <w:szCs w:val="18"/>
        </w:rPr>
        <w:t xml:space="preserve"> </w:t>
      </w:r>
    </w:p>
    <w:p w:rsidR="005C0B9D" w:rsidRPr="00221EFE" w:rsidRDefault="00221EFE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Published in Newspaper 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912B37" w:rsidRPr="00221EFE">
        <w:rPr>
          <w:rFonts w:asciiTheme="majorHAnsi" w:hAnsiTheme="majorHAnsi" w:cs="Tahoma"/>
          <w:sz w:val="18"/>
          <w:szCs w:val="18"/>
        </w:rPr>
        <w:t>: No</w:t>
      </w:r>
    </w:p>
    <w:p w:rsidR="005C0B9D" w:rsidRPr="00221EFE" w:rsidRDefault="005C0B9D" w:rsidP="00221EFE">
      <w:pPr>
        <w:ind w:left="4320" w:hanging="4320"/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221EFE">
      <w:pPr>
        <w:ind w:left="4320" w:hanging="432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Tender title ** </w:t>
      </w:r>
      <w:r w:rsidR="00027200" w:rsidRPr="00221EFE">
        <w:rPr>
          <w:rFonts w:asciiTheme="majorHAnsi" w:hAnsiTheme="majorHAnsi" w:cs="Tahoma"/>
          <w:sz w:val="18"/>
          <w:szCs w:val="18"/>
        </w:rPr>
        <w:t xml:space="preserve">                     </w:t>
      </w:r>
      <w:r w:rsidR="004B6D7C" w:rsidRPr="00221EFE">
        <w:rPr>
          <w:rFonts w:asciiTheme="majorHAnsi" w:hAnsiTheme="majorHAnsi" w:cs="Tahoma"/>
          <w:sz w:val="18"/>
          <w:szCs w:val="18"/>
        </w:rPr>
        <w:t xml:space="preserve">      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              </w:t>
      </w:r>
      <w:proofErr w:type="gramStart"/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CF6E63">
        <w:rPr>
          <w:rFonts w:asciiTheme="majorHAnsi" w:hAnsiTheme="majorHAnsi" w:cs="Tahoma"/>
          <w:sz w:val="18"/>
          <w:szCs w:val="18"/>
        </w:rPr>
        <w:t xml:space="preserve"> </w:t>
      </w:r>
      <w:r w:rsidR="004B6D7C" w:rsidRPr="00221EFE">
        <w:rPr>
          <w:rFonts w:asciiTheme="majorHAnsi" w:hAnsiTheme="majorHAnsi" w:cs="Tahoma"/>
          <w:sz w:val="18"/>
          <w:szCs w:val="18"/>
        </w:rPr>
        <w:t>:</w:t>
      </w:r>
      <w:proofErr w:type="gramEnd"/>
      <w:r w:rsidR="004B6D7C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9017E4">
        <w:rPr>
          <w:rFonts w:asciiTheme="majorHAnsi" w:hAnsiTheme="majorHAnsi" w:cs="Tahoma"/>
          <w:sz w:val="18"/>
          <w:szCs w:val="18"/>
        </w:rPr>
        <w:t xml:space="preserve"> </w:t>
      </w:r>
      <w:r w:rsidR="0000308D">
        <w:rPr>
          <w:rFonts w:asciiTheme="majorHAnsi" w:hAnsiTheme="majorHAnsi" w:cs="Tahoma"/>
          <w:sz w:val="18"/>
          <w:szCs w:val="18"/>
        </w:rPr>
        <w:t xml:space="preserve">Rate Contract for </w:t>
      </w:r>
      <w:r w:rsidR="00CD2769" w:rsidRPr="00CD2769">
        <w:rPr>
          <w:rFonts w:ascii="Calibri" w:eastAsiaTheme="minorHAnsi" w:hAnsi="Calibri" w:cs="Calibri"/>
          <w:sz w:val="20"/>
          <w:szCs w:val="20"/>
          <w:lang w:val="en-IN"/>
        </w:rPr>
        <w:t>PORTABLE 3KVA DG SET, 10 KVA DA SET</w:t>
      </w:r>
      <w:r w:rsidR="00CD2769">
        <w:rPr>
          <w:rFonts w:ascii="Calibri" w:eastAsiaTheme="minorHAnsi" w:hAnsi="Calibri" w:cs="Calibri"/>
          <w:sz w:val="20"/>
          <w:szCs w:val="20"/>
          <w:lang w:val="en-IN"/>
        </w:rPr>
        <w:t xml:space="preserve"> </w:t>
      </w:r>
      <w:r w:rsidR="00532292">
        <w:rPr>
          <w:rFonts w:asciiTheme="majorHAnsi" w:hAnsiTheme="majorHAnsi" w:cs="Tahoma"/>
          <w:sz w:val="18"/>
          <w:szCs w:val="18"/>
        </w:rPr>
        <w:t>AS PER ANNEXURES</w:t>
      </w:r>
      <w:r w:rsidR="00532292" w:rsidRPr="00532292">
        <w:rPr>
          <w:rFonts w:asciiTheme="majorHAnsi" w:hAnsiTheme="majorHAnsi" w:cs="Tahoma"/>
          <w:sz w:val="18"/>
          <w:szCs w:val="18"/>
        </w:rPr>
        <w:t xml:space="preserve"> </w:t>
      </w:r>
      <w:r w:rsidR="003E7510" w:rsidRPr="00BD1ABE">
        <w:rPr>
          <w:rFonts w:asciiTheme="majorHAnsi" w:hAnsiTheme="majorHAnsi" w:cs="Tahoma"/>
          <w:sz w:val="18"/>
          <w:szCs w:val="18"/>
        </w:rPr>
        <w:t>(</w:t>
      </w:r>
      <w:r w:rsidR="003E7510" w:rsidRPr="00221EFE">
        <w:rPr>
          <w:rFonts w:asciiTheme="majorHAnsi" w:hAnsiTheme="majorHAnsi" w:cs="Tahoma"/>
          <w:sz w:val="18"/>
          <w:szCs w:val="18"/>
        </w:rPr>
        <w:t xml:space="preserve">NIC </w:t>
      </w:r>
      <w:r w:rsidR="00F30670">
        <w:rPr>
          <w:rFonts w:asciiTheme="majorHAnsi" w:hAnsiTheme="majorHAnsi" w:cs="Tahoma"/>
          <w:sz w:val="18"/>
          <w:szCs w:val="18"/>
        </w:rPr>
        <w:t xml:space="preserve">Tender ref. no. </w:t>
      </w:r>
      <w:r w:rsidR="00DF644A" w:rsidRPr="008D06BB">
        <w:rPr>
          <w:rFonts w:asciiTheme="majorHAnsi" w:hAnsiTheme="majorHAnsi" w:cs="Tahoma"/>
          <w:sz w:val="18"/>
          <w:szCs w:val="18"/>
          <w:lang w:val="en-IN"/>
        </w:rPr>
        <w:t>2024_BHEL_</w:t>
      </w:r>
      <w:r w:rsidR="00CD2769">
        <w:rPr>
          <w:rFonts w:asciiTheme="majorHAnsi" w:hAnsiTheme="majorHAnsi" w:cs="Tahoma"/>
          <w:sz w:val="18"/>
          <w:szCs w:val="18"/>
          <w:lang w:val="en-IN"/>
        </w:rPr>
        <w:t>38318</w:t>
      </w:r>
      <w:r w:rsidR="00DF644A" w:rsidRPr="008D06BB">
        <w:rPr>
          <w:rFonts w:asciiTheme="majorHAnsi" w:hAnsiTheme="majorHAnsi" w:cs="Tahoma"/>
          <w:sz w:val="18"/>
          <w:szCs w:val="18"/>
          <w:lang w:val="en-IN"/>
        </w:rPr>
        <w:t>_1</w:t>
      </w:r>
      <w:r w:rsidR="00E105F3">
        <w:rPr>
          <w:rFonts w:asciiTheme="majorHAnsi" w:hAnsiTheme="majorHAnsi" w:cs="Tahoma"/>
          <w:sz w:val="18"/>
          <w:szCs w:val="18"/>
        </w:rPr>
        <w:t>)</w:t>
      </w:r>
      <w:r w:rsidR="00477297">
        <w:rPr>
          <w:rFonts w:asciiTheme="majorHAnsi" w:hAnsiTheme="majorHAnsi" w:cs="Tahoma"/>
          <w:sz w:val="18"/>
          <w:szCs w:val="18"/>
          <w:lang w:val="en-IN"/>
        </w:rPr>
        <w:t xml:space="preserve"> </w:t>
      </w:r>
      <w:r w:rsidR="00882316">
        <w:rPr>
          <w:rFonts w:asciiTheme="majorHAnsi" w:hAnsiTheme="majorHAnsi" w:cs="Tahoma"/>
          <w:sz w:val="18"/>
          <w:szCs w:val="18"/>
          <w:lang w:val="en-IN"/>
        </w:rPr>
        <w:t xml:space="preserve"> </w:t>
      </w:r>
      <w:r w:rsidR="007827FA">
        <w:rPr>
          <w:rFonts w:asciiTheme="majorHAnsi" w:hAnsiTheme="majorHAnsi" w:cs="Tahoma"/>
          <w:sz w:val="18"/>
          <w:szCs w:val="18"/>
          <w:lang w:val="en-IN"/>
        </w:rPr>
        <w:t xml:space="preserve"> </w:t>
      </w:r>
      <w:r w:rsidR="00DF644A">
        <w:rPr>
          <w:rFonts w:asciiTheme="majorHAnsi" w:hAnsiTheme="majorHAnsi" w:cs="Tahoma"/>
          <w:sz w:val="18"/>
          <w:szCs w:val="18"/>
          <w:lang w:val="en-IN"/>
        </w:rPr>
        <w:t xml:space="preserve"> </w:t>
      </w:r>
    </w:p>
    <w:p w:rsidR="005C0B9D" w:rsidRPr="00221EFE" w:rsidRDefault="00912B37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                                                             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pStyle w:val="ListParagraph"/>
        <w:spacing w:after="0" w:line="240" w:lineRule="auto"/>
        <w:ind w:left="0"/>
        <w:jc w:val="both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Tender type**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  <w:t>: BUY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912B37" w:rsidP="00221EFE">
      <w:pPr>
        <w:jc w:val="both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Brief work description **                </w:t>
      </w:r>
      <w:r w:rsidRPr="00221EFE">
        <w:rPr>
          <w:rFonts w:asciiTheme="majorHAnsi" w:hAnsiTheme="majorHAnsi" w:cs="Tahoma"/>
          <w:sz w:val="18"/>
          <w:szCs w:val="18"/>
        </w:rPr>
        <w:tab/>
        <w:t xml:space="preserve">:  </w:t>
      </w:r>
      <w:r w:rsidR="004029D2" w:rsidRPr="00221EFE">
        <w:rPr>
          <w:rFonts w:asciiTheme="majorHAnsi" w:hAnsiTheme="majorHAnsi" w:cs="Tahoma"/>
          <w:sz w:val="18"/>
          <w:szCs w:val="18"/>
        </w:rPr>
        <w:t>As per specification</w:t>
      </w:r>
      <w:r w:rsidR="007C3131" w:rsidRPr="00221EFE">
        <w:rPr>
          <w:rFonts w:asciiTheme="majorHAnsi" w:hAnsiTheme="majorHAnsi" w:cs="Tahoma"/>
          <w:sz w:val="18"/>
          <w:szCs w:val="18"/>
        </w:rPr>
        <w:t xml:space="preserve"> Annexures</w:t>
      </w:r>
    </w:p>
    <w:p w:rsidR="005C0B9D" w:rsidRPr="00221EFE" w:rsidRDefault="005C0B9D" w:rsidP="00221EFE">
      <w:pPr>
        <w:jc w:val="both"/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221EFE">
      <w:pPr>
        <w:jc w:val="both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Tender Value</w:t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Pr="00221EFE">
        <w:rPr>
          <w:rFonts w:asciiTheme="majorHAnsi" w:hAnsiTheme="majorHAnsi" w:cs="Tahoma"/>
          <w:sz w:val="18"/>
          <w:szCs w:val="18"/>
        </w:rPr>
        <w:tab/>
      </w:r>
      <w:r w:rsidR="00F944D9" w:rsidRPr="00221EFE">
        <w:rPr>
          <w:rFonts w:asciiTheme="majorHAnsi" w:hAnsiTheme="majorHAnsi" w:cs="Tahoma"/>
          <w:sz w:val="18"/>
          <w:szCs w:val="18"/>
        </w:rPr>
        <w:t xml:space="preserve">: </w:t>
      </w:r>
      <w:r w:rsidR="001B3CB6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CD2769">
        <w:rPr>
          <w:rFonts w:asciiTheme="majorHAnsi" w:hAnsiTheme="majorHAnsi" w:cs="Tahoma"/>
          <w:sz w:val="18"/>
          <w:szCs w:val="18"/>
        </w:rPr>
        <w:t>Q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5C0B9D" w:rsidRPr="00221EFE" w:rsidRDefault="005C0B9D" w:rsidP="00221EFE">
      <w:pPr>
        <w:jc w:val="both"/>
        <w:rPr>
          <w:rFonts w:asciiTheme="majorHAnsi" w:hAnsiTheme="majorHAnsi" w:cs="Tahoma"/>
          <w:sz w:val="18"/>
          <w:szCs w:val="18"/>
        </w:rPr>
      </w:pPr>
    </w:p>
    <w:p w:rsidR="005C0B9D" w:rsidRPr="00221EFE" w:rsidRDefault="00221EFE" w:rsidP="00221EFE">
      <w:pPr>
        <w:ind w:left="3600" w:hanging="3544"/>
        <w:rPr>
          <w:rFonts w:asciiTheme="majorHAnsi" w:hAnsiTheme="majorHAnsi" w:cs="Tahoma"/>
          <w:color w:val="000000"/>
          <w:sz w:val="18"/>
          <w:szCs w:val="18"/>
          <w:lang w:val="en-IN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EMD Value                                                  </w:t>
      </w:r>
      <w:r w:rsidR="001B3CB6" w:rsidRPr="00221EFE">
        <w:rPr>
          <w:rFonts w:asciiTheme="majorHAnsi" w:hAnsiTheme="majorHAnsi" w:cs="Tahoma"/>
          <w:sz w:val="18"/>
          <w:szCs w:val="18"/>
        </w:rPr>
        <w:t xml:space="preserve">:  </w:t>
      </w:r>
      <w:r w:rsidR="00912B37" w:rsidRPr="00221EFE">
        <w:rPr>
          <w:rFonts w:asciiTheme="majorHAnsi" w:hAnsiTheme="majorHAnsi" w:cs="Tahoma"/>
          <w:sz w:val="18"/>
          <w:szCs w:val="18"/>
        </w:rPr>
        <w:t xml:space="preserve">NA       </w:t>
      </w:r>
    </w:p>
    <w:p w:rsidR="005C0B9D" w:rsidRPr="00221EFE" w:rsidRDefault="00912B37" w:rsidP="00221EFE">
      <w:pPr>
        <w:ind w:left="3600" w:hanging="3544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                                                         </w:t>
      </w:r>
    </w:p>
    <w:p w:rsidR="005C0B9D" w:rsidRPr="00221EFE" w:rsidRDefault="00221EFE" w:rsidP="00221EFE">
      <w:pPr>
        <w:ind w:left="3544" w:hanging="3544"/>
        <w:rPr>
          <w:rFonts w:asciiTheme="majorHAnsi" w:hAnsiTheme="majorHAnsi" w:cs="Tahoma"/>
          <w:color w:val="000000"/>
          <w:sz w:val="18"/>
          <w:szCs w:val="18"/>
        </w:rPr>
      </w:pPr>
      <w:r w:rsidRPr="00221EFE">
        <w:rPr>
          <w:rFonts w:asciiTheme="majorHAnsi" w:hAnsiTheme="majorHAnsi" w:cs="Tahoma"/>
          <w:color w:val="000000"/>
          <w:sz w:val="18"/>
          <w:szCs w:val="18"/>
        </w:rPr>
        <w:t xml:space="preserve">Document Cost**                                       </w:t>
      </w:r>
      <w:r w:rsidR="00912B37" w:rsidRPr="00221EFE">
        <w:rPr>
          <w:rFonts w:asciiTheme="majorHAnsi" w:hAnsiTheme="majorHAnsi" w:cs="Tahoma"/>
          <w:color w:val="000000"/>
          <w:sz w:val="18"/>
          <w:szCs w:val="18"/>
        </w:rPr>
        <w:t xml:space="preserve">:   NA    </w:t>
      </w:r>
    </w:p>
    <w:p w:rsidR="005C0B9D" w:rsidRPr="00221EFE" w:rsidRDefault="005C0B9D" w:rsidP="00221EFE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Date of issue of</w:t>
      </w:r>
      <w:r w:rsidR="00A420FF" w:rsidRPr="00221EFE">
        <w:rPr>
          <w:rFonts w:asciiTheme="majorHAnsi" w:hAnsiTheme="majorHAnsi" w:cs="Tahoma"/>
          <w:sz w:val="18"/>
          <w:szCs w:val="18"/>
        </w:rPr>
        <w:t xml:space="preserve"> notification     </w:t>
      </w:r>
      <w:r w:rsidR="00A420FF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CD2769">
        <w:rPr>
          <w:rFonts w:asciiTheme="majorHAnsi" w:hAnsiTheme="majorHAnsi" w:cs="Tahoma"/>
          <w:sz w:val="18"/>
          <w:szCs w:val="18"/>
        </w:rPr>
        <w:t>24</w:t>
      </w:r>
      <w:r w:rsidR="00204C2F">
        <w:rPr>
          <w:rFonts w:asciiTheme="majorHAnsi" w:hAnsiTheme="majorHAnsi" w:cs="Tahoma"/>
          <w:sz w:val="18"/>
          <w:szCs w:val="18"/>
        </w:rPr>
        <w:t>.0</w:t>
      </w:r>
      <w:r w:rsidR="0038048A">
        <w:rPr>
          <w:rFonts w:asciiTheme="majorHAnsi" w:hAnsiTheme="majorHAnsi" w:cs="Tahoma"/>
          <w:sz w:val="18"/>
          <w:szCs w:val="18"/>
        </w:rPr>
        <w:t>7</w:t>
      </w:r>
      <w:r w:rsidR="00094C14">
        <w:rPr>
          <w:rFonts w:asciiTheme="majorHAnsi" w:hAnsiTheme="majorHAnsi" w:cs="Tahoma"/>
          <w:sz w:val="18"/>
          <w:szCs w:val="18"/>
        </w:rPr>
        <w:t>.</w:t>
      </w:r>
      <w:r w:rsidR="00057C1E" w:rsidRPr="00221EFE">
        <w:rPr>
          <w:rFonts w:asciiTheme="majorHAnsi" w:hAnsiTheme="majorHAnsi" w:cs="Tahoma"/>
          <w:sz w:val="18"/>
          <w:szCs w:val="18"/>
        </w:rPr>
        <w:t>202</w:t>
      </w:r>
      <w:r w:rsidR="00312D4D">
        <w:rPr>
          <w:rFonts w:asciiTheme="majorHAnsi" w:hAnsiTheme="majorHAnsi" w:cs="Tahoma"/>
          <w:sz w:val="18"/>
          <w:szCs w:val="18"/>
        </w:rPr>
        <w:t>4</w:t>
      </w:r>
      <w:r w:rsidRPr="00221EFE">
        <w:rPr>
          <w:rFonts w:asciiTheme="majorHAnsi" w:hAnsiTheme="majorHAnsi" w:cs="Tahoma"/>
          <w:sz w:val="18"/>
          <w:szCs w:val="18"/>
        </w:rPr>
        <w:t xml:space="preserve">    </w:t>
      </w: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Closing</w:t>
      </w:r>
      <w:r w:rsidR="00A420FF" w:rsidRPr="00221EFE">
        <w:rPr>
          <w:rFonts w:asciiTheme="majorHAnsi" w:hAnsiTheme="majorHAnsi" w:cs="Tahoma"/>
          <w:sz w:val="18"/>
          <w:szCs w:val="18"/>
        </w:rPr>
        <w:t xml:space="preserve"> date for sale of forms </w:t>
      </w:r>
      <w:r w:rsidR="00A420FF" w:rsidRPr="00221EFE">
        <w:rPr>
          <w:rFonts w:asciiTheme="majorHAnsi" w:hAnsiTheme="majorHAnsi" w:cs="Tahoma"/>
          <w:sz w:val="18"/>
          <w:szCs w:val="18"/>
        </w:rPr>
        <w:tab/>
      </w:r>
      <w:r w:rsidR="00A420FF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AD0A53">
        <w:rPr>
          <w:rFonts w:asciiTheme="majorHAnsi" w:hAnsiTheme="majorHAnsi" w:cs="Tahoma"/>
          <w:sz w:val="18"/>
          <w:szCs w:val="18"/>
        </w:rPr>
        <w:t xml:space="preserve"> </w:t>
      </w:r>
      <w:r w:rsidR="0012711B">
        <w:rPr>
          <w:rFonts w:asciiTheme="majorHAnsi" w:hAnsiTheme="majorHAnsi" w:cs="Tahoma"/>
          <w:sz w:val="18"/>
          <w:szCs w:val="18"/>
        </w:rPr>
        <w:t>05.08.2024</w:t>
      </w:r>
      <w:r w:rsidRPr="00221EFE">
        <w:rPr>
          <w:rFonts w:asciiTheme="majorHAnsi" w:hAnsiTheme="majorHAnsi" w:cs="Tahoma"/>
          <w:sz w:val="18"/>
          <w:szCs w:val="18"/>
        </w:rPr>
        <w:t>, 03:00</w:t>
      </w:r>
      <w:r w:rsidR="003E373A">
        <w:rPr>
          <w:rFonts w:asciiTheme="majorHAnsi" w:hAnsiTheme="majorHAnsi" w:cs="Tahoma"/>
          <w:sz w:val="18"/>
          <w:szCs w:val="18"/>
        </w:rPr>
        <w:t xml:space="preserve"> </w:t>
      </w:r>
      <w:r w:rsidRPr="00221EFE">
        <w:rPr>
          <w:rFonts w:asciiTheme="majorHAnsi" w:hAnsiTheme="majorHAnsi" w:cs="Tahoma"/>
          <w:sz w:val="18"/>
          <w:szCs w:val="18"/>
        </w:rPr>
        <w:t xml:space="preserve">pm </w:t>
      </w: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Last date for subm</w:t>
      </w:r>
      <w:r w:rsidR="006411F0" w:rsidRPr="00221EFE">
        <w:rPr>
          <w:rFonts w:asciiTheme="majorHAnsi" w:hAnsiTheme="majorHAnsi" w:cs="Tahoma"/>
          <w:sz w:val="18"/>
          <w:szCs w:val="18"/>
        </w:rPr>
        <w:t>ission of Completed forms</w:t>
      </w:r>
      <w:r w:rsidR="006411F0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F27F6E">
        <w:rPr>
          <w:rFonts w:asciiTheme="majorHAnsi" w:hAnsiTheme="majorHAnsi" w:cs="Tahoma"/>
          <w:sz w:val="18"/>
          <w:szCs w:val="18"/>
        </w:rPr>
        <w:t xml:space="preserve"> </w:t>
      </w:r>
      <w:r w:rsidR="00BE43D4">
        <w:rPr>
          <w:rFonts w:asciiTheme="majorHAnsi" w:hAnsiTheme="majorHAnsi" w:cs="Tahoma"/>
          <w:sz w:val="18"/>
          <w:szCs w:val="18"/>
        </w:rPr>
        <w:t>05.08.2024</w:t>
      </w:r>
      <w:r w:rsidRPr="00221EFE">
        <w:rPr>
          <w:rFonts w:asciiTheme="majorHAnsi" w:hAnsiTheme="majorHAnsi" w:cs="Tahoma"/>
          <w:sz w:val="18"/>
          <w:szCs w:val="18"/>
        </w:rPr>
        <w:t xml:space="preserve">, 03:00 pm    </w:t>
      </w:r>
      <w:r w:rsidRPr="00221EFE">
        <w:rPr>
          <w:rFonts w:asciiTheme="majorHAnsi" w:hAnsiTheme="majorHAnsi" w:cs="Tahoma"/>
          <w:sz w:val="18"/>
          <w:szCs w:val="18"/>
        </w:rPr>
        <w:tab/>
      </w:r>
    </w:p>
    <w:p w:rsidR="003E5D64" w:rsidRPr="00221EFE" w:rsidRDefault="003E5D64" w:rsidP="00221EFE">
      <w:pPr>
        <w:rPr>
          <w:rFonts w:asciiTheme="majorHAnsi" w:hAnsiTheme="majorHAnsi" w:cs="Tahoma"/>
          <w:sz w:val="18"/>
          <w:szCs w:val="18"/>
        </w:rPr>
      </w:pPr>
    </w:p>
    <w:p w:rsidR="003E5D64" w:rsidRPr="00221EFE" w:rsidRDefault="003E5D64" w:rsidP="00221EFE">
      <w:pPr>
        <w:ind w:left="3600" w:hanging="360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>Date o</w:t>
      </w:r>
      <w:r w:rsidR="00337A02" w:rsidRPr="00221EFE">
        <w:rPr>
          <w:rFonts w:asciiTheme="majorHAnsi" w:hAnsiTheme="majorHAnsi" w:cs="Tahoma"/>
          <w:sz w:val="18"/>
          <w:szCs w:val="18"/>
        </w:rPr>
        <w:t>f opening of bids</w:t>
      </w:r>
      <w:r w:rsidR="00337A02" w:rsidRPr="00221EFE">
        <w:rPr>
          <w:rFonts w:asciiTheme="majorHAnsi" w:hAnsiTheme="majorHAnsi" w:cs="Tahoma"/>
          <w:sz w:val="18"/>
          <w:szCs w:val="18"/>
        </w:rPr>
        <w:tab/>
        <w:t>:</w:t>
      </w:r>
      <w:r w:rsidR="00221EFE" w:rsidRPr="00221EFE">
        <w:rPr>
          <w:rFonts w:asciiTheme="majorHAnsi" w:hAnsiTheme="majorHAnsi" w:cs="Tahoma"/>
          <w:sz w:val="18"/>
          <w:szCs w:val="18"/>
        </w:rPr>
        <w:t xml:space="preserve"> </w:t>
      </w:r>
      <w:r w:rsidR="00446B92">
        <w:rPr>
          <w:rFonts w:asciiTheme="majorHAnsi" w:hAnsiTheme="majorHAnsi" w:cs="Tahoma"/>
          <w:sz w:val="18"/>
          <w:szCs w:val="18"/>
        </w:rPr>
        <w:t xml:space="preserve"> </w:t>
      </w:r>
      <w:r w:rsidR="00BE43D4">
        <w:rPr>
          <w:rFonts w:asciiTheme="majorHAnsi" w:hAnsiTheme="majorHAnsi" w:cs="Tahoma"/>
          <w:sz w:val="18"/>
          <w:szCs w:val="18"/>
        </w:rPr>
        <w:t>05.08.2024</w:t>
      </w:r>
      <w:bookmarkStart w:id="0" w:name="_GoBack"/>
      <w:bookmarkEnd w:id="0"/>
      <w:r w:rsidR="00057C1E" w:rsidRPr="00221EFE">
        <w:rPr>
          <w:rFonts w:asciiTheme="majorHAnsi" w:hAnsiTheme="majorHAnsi" w:cs="Tahoma"/>
          <w:sz w:val="18"/>
          <w:szCs w:val="18"/>
        </w:rPr>
        <w:t>, 0</w:t>
      </w:r>
      <w:r w:rsidR="00094C14">
        <w:rPr>
          <w:rFonts w:asciiTheme="majorHAnsi" w:hAnsiTheme="majorHAnsi" w:cs="Tahoma"/>
          <w:sz w:val="18"/>
          <w:szCs w:val="18"/>
        </w:rPr>
        <w:t>6</w:t>
      </w:r>
      <w:r w:rsidRPr="00221EFE">
        <w:rPr>
          <w:rFonts w:asciiTheme="majorHAnsi" w:hAnsiTheme="majorHAnsi" w:cs="Tahoma"/>
          <w:sz w:val="18"/>
          <w:szCs w:val="18"/>
        </w:rPr>
        <w:t xml:space="preserve">:00 pm     </w:t>
      </w:r>
    </w:p>
    <w:p w:rsidR="005C0B9D" w:rsidRPr="00221EFE" w:rsidRDefault="005C0B9D" w:rsidP="00221EFE">
      <w:pPr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221EFE">
      <w:pPr>
        <w:ind w:left="3600" w:hanging="2880"/>
        <w:rPr>
          <w:rFonts w:asciiTheme="majorHAnsi" w:hAnsiTheme="majorHAnsi" w:cs="Tahoma"/>
          <w:sz w:val="18"/>
          <w:szCs w:val="18"/>
        </w:rPr>
      </w:pPr>
      <w:r w:rsidRPr="00221EFE">
        <w:rPr>
          <w:rFonts w:asciiTheme="majorHAnsi" w:hAnsiTheme="majorHAnsi" w:cs="Tahoma"/>
          <w:sz w:val="18"/>
          <w:szCs w:val="18"/>
        </w:rPr>
        <w:t xml:space="preserve"> ------------------------------------------------------------------------------------</w:t>
      </w:r>
    </w:p>
    <w:p w:rsidR="005C0B9D" w:rsidRPr="00221EFE" w:rsidRDefault="005C0B9D" w:rsidP="00221EFE">
      <w:pPr>
        <w:ind w:left="3600" w:hanging="3600"/>
        <w:rPr>
          <w:rFonts w:asciiTheme="majorHAnsi" w:hAnsiTheme="majorHAnsi" w:cs="Tahoma"/>
          <w:sz w:val="18"/>
          <w:szCs w:val="18"/>
        </w:rPr>
      </w:pPr>
    </w:p>
    <w:p w:rsidR="005C0B9D" w:rsidRPr="00221EFE" w:rsidRDefault="005C0B9D" w:rsidP="00221EFE">
      <w:pPr>
        <w:ind w:left="3600" w:hanging="3600"/>
        <w:rPr>
          <w:rFonts w:asciiTheme="majorHAnsi" w:hAnsiTheme="majorHAnsi" w:cs="Tahoma"/>
          <w:sz w:val="18"/>
          <w:szCs w:val="18"/>
        </w:rPr>
      </w:pPr>
    </w:p>
    <w:p w:rsidR="005C0B9D" w:rsidRPr="00221EFE" w:rsidRDefault="00912B37" w:rsidP="00221EFE">
      <w:pPr>
        <w:ind w:left="3600" w:hanging="3600"/>
        <w:rPr>
          <w:rFonts w:asciiTheme="majorHAnsi" w:hAnsiTheme="majorHAnsi" w:cs="Tahoma"/>
          <w:b/>
          <w:bCs/>
          <w:sz w:val="18"/>
          <w:szCs w:val="18"/>
        </w:rPr>
      </w:pPr>
      <w:r w:rsidRPr="00221EFE">
        <w:rPr>
          <w:rFonts w:asciiTheme="majorHAnsi" w:hAnsiTheme="majorHAnsi" w:cs="Tahoma"/>
          <w:b/>
          <w:bCs/>
          <w:sz w:val="18"/>
          <w:szCs w:val="18"/>
        </w:rPr>
        <w:t>Note: - ** Marked fields are mandatory; rest fields are optional to furnish.</w:t>
      </w:r>
    </w:p>
    <w:sectPr w:rsidR="005C0B9D" w:rsidRPr="00221EFE" w:rsidSect="003E5D64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B9D"/>
    <w:rsid w:val="0000308D"/>
    <w:rsid w:val="00013F3A"/>
    <w:rsid w:val="00027200"/>
    <w:rsid w:val="00031146"/>
    <w:rsid w:val="00036E4B"/>
    <w:rsid w:val="0005516C"/>
    <w:rsid w:val="00057C1E"/>
    <w:rsid w:val="000601EF"/>
    <w:rsid w:val="00077F0B"/>
    <w:rsid w:val="00081BE9"/>
    <w:rsid w:val="00094C14"/>
    <w:rsid w:val="000B02CA"/>
    <w:rsid w:val="000B47B3"/>
    <w:rsid w:val="000D70FC"/>
    <w:rsid w:val="000D763E"/>
    <w:rsid w:val="0012711B"/>
    <w:rsid w:val="0013670F"/>
    <w:rsid w:val="00172435"/>
    <w:rsid w:val="001772B5"/>
    <w:rsid w:val="001820D6"/>
    <w:rsid w:val="001A0B01"/>
    <w:rsid w:val="001A618E"/>
    <w:rsid w:val="001A7F11"/>
    <w:rsid w:val="001B334B"/>
    <w:rsid w:val="001B3CB6"/>
    <w:rsid w:val="001C10E4"/>
    <w:rsid w:val="001F72EE"/>
    <w:rsid w:val="00204C2F"/>
    <w:rsid w:val="00212754"/>
    <w:rsid w:val="00221132"/>
    <w:rsid w:val="00221EFE"/>
    <w:rsid w:val="00223B10"/>
    <w:rsid w:val="00225826"/>
    <w:rsid w:val="00233C25"/>
    <w:rsid w:val="00233D95"/>
    <w:rsid w:val="00236DA4"/>
    <w:rsid w:val="00242F06"/>
    <w:rsid w:val="00247D8D"/>
    <w:rsid w:val="00257FB2"/>
    <w:rsid w:val="0026106B"/>
    <w:rsid w:val="00273904"/>
    <w:rsid w:val="00293289"/>
    <w:rsid w:val="002E54CE"/>
    <w:rsid w:val="002F1AC7"/>
    <w:rsid w:val="0031019A"/>
    <w:rsid w:val="00312D4D"/>
    <w:rsid w:val="003279C4"/>
    <w:rsid w:val="00327AD4"/>
    <w:rsid w:val="00337A02"/>
    <w:rsid w:val="00342438"/>
    <w:rsid w:val="0038048A"/>
    <w:rsid w:val="003817A3"/>
    <w:rsid w:val="00392046"/>
    <w:rsid w:val="0039226A"/>
    <w:rsid w:val="00396CD9"/>
    <w:rsid w:val="003E373A"/>
    <w:rsid w:val="003E4628"/>
    <w:rsid w:val="003E5D64"/>
    <w:rsid w:val="003E7510"/>
    <w:rsid w:val="004029D2"/>
    <w:rsid w:val="00437199"/>
    <w:rsid w:val="00446B92"/>
    <w:rsid w:val="00461F48"/>
    <w:rsid w:val="00477297"/>
    <w:rsid w:val="00480EB5"/>
    <w:rsid w:val="00485FAC"/>
    <w:rsid w:val="004B1151"/>
    <w:rsid w:val="004B6D7C"/>
    <w:rsid w:val="004C394F"/>
    <w:rsid w:val="004D611D"/>
    <w:rsid w:val="004E0761"/>
    <w:rsid w:val="004E2A52"/>
    <w:rsid w:val="004F20FB"/>
    <w:rsid w:val="004F7289"/>
    <w:rsid w:val="004F73CB"/>
    <w:rsid w:val="005016A3"/>
    <w:rsid w:val="00504172"/>
    <w:rsid w:val="00515FAC"/>
    <w:rsid w:val="005239DA"/>
    <w:rsid w:val="00526AB3"/>
    <w:rsid w:val="0053093C"/>
    <w:rsid w:val="00530A8B"/>
    <w:rsid w:val="00532292"/>
    <w:rsid w:val="005336FD"/>
    <w:rsid w:val="00553277"/>
    <w:rsid w:val="0056247E"/>
    <w:rsid w:val="00563327"/>
    <w:rsid w:val="0057250D"/>
    <w:rsid w:val="00581C39"/>
    <w:rsid w:val="00584B92"/>
    <w:rsid w:val="00584CF4"/>
    <w:rsid w:val="00592313"/>
    <w:rsid w:val="005A6114"/>
    <w:rsid w:val="005B09C2"/>
    <w:rsid w:val="005B431D"/>
    <w:rsid w:val="005C0B9D"/>
    <w:rsid w:val="005C0EC4"/>
    <w:rsid w:val="005D52E8"/>
    <w:rsid w:val="005F3321"/>
    <w:rsid w:val="005F359F"/>
    <w:rsid w:val="00602F1B"/>
    <w:rsid w:val="00604106"/>
    <w:rsid w:val="006077D5"/>
    <w:rsid w:val="00623897"/>
    <w:rsid w:val="006274D1"/>
    <w:rsid w:val="00631F8D"/>
    <w:rsid w:val="006366F7"/>
    <w:rsid w:val="006411F0"/>
    <w:rsid w:val="00652706"/>
    <w:rsid w:val="0065497D"/>
    <w:rsid w:val="00661376"/>
    <w:rsid w:val="0066485B"/>
    <w:rsid w:val="00665216"/>
    <w:rsid w:val="00667877"/>
    <w:rsid w:val="00675E4E"/>
    <w:rsid w:val="006B4291"/>
    <w:rsid w:val="006B5389"/>
    <w:rsid w:val="006B69F8"/>
    <w:rsid w:val="006C0161"/>
    <w:rsid w:val="006C7283"/>
    <w:rsid w:val="006D0AC1"/>
    <w:rsid w:val="007001DA"/>
    <w:rsid w:val="00712A2D"/>
    <w:rsid w:val="0071342B"/>
    <w:rsid w:val="007428D8"/>
    <w:rsid w:val="0074539C"/>
    <w:rsid w:val="00763725"/>
    <w:rsid w:val="007637A3"/>
    <w:rsid w:val="007827FA"/>
    <w:rsid w:val="0079030A"/>
    <w:rsid w:val="00793C25"/>
    <w:rsid w:val="007A04EE"/>
    <w:rsid w:val="007A4F9D"/>
    <w:rsid w:val="007B408B"/>
    <w:rsid w:val="007B6D3B"/>
    <w:rsid w:val="007C3131"/>
    <w:rsid w:val="007E058A"/>
    <w:rsid w:val="007F0058"/>
    <w:rsid w:val="007F4CC6"/>
    <w:rsid w:val="007F708C"/>
    <w:rsid w:val="00830BBB"/>
    <w:rsid w:val="00844164"/>
    <w:rsid w:val="00853D92"/>
    <w:rsid w:val="00882316"/>
    <w:rsid w:val="00893A40"/>
    <w:rsid w:val="00895D68"/>
    <w:rsid w:val="0089717D"/>
    <w:rsid w:val="008B648D"/>
    <w:rsid w:val="008D06BB"/>
    <w:rsid w:val="008D634B"/>
    <w:rsid w:val="008E7C0D"/>
    <w:rsid w:val="009017E4"/>
    <w:rsid w:val="00905575"/>
    <w:rsid w:val="00912B37"/>
    <w:rsid w:val="00940661"/>
    <w:rsid w:val="009413C6"/>
    <w:rsid w:val="0094770E"/>
    <w:rsid w:val="00983550"/>
    <w:rsid w:val="0099721E"/>
    <w:rsid w:val="009E6A27"/>
    <w:rsid w:val="009F7E59"/>
    <w:rsid w:val="00A129F0"/>
    <w:rsid w:val="00A13B7F"/>
    <w:rsid w:val="00A420FF"/>
    <w:rsid w:val="00A46131"/>
    <w:rsid w:val="00A47448"/>
    <w:rsid w:val="00A60AE8"/>
    <w:rsid w:val="00A66801"/>
    <w:rsid w:val="00AA038D"/>
    <w:rsid w:val="00AA3095"/>
    <w:rsid w:val="00AB38CD"/>
    <w:rsid w:val="00AD0A53"/>
    <w:rsid w:val="00AF0A11"/>
    <w:rsid w:val="00AF7299"/>
    <w:rsid w:val="00B03304"/>
    <w:rsid w:val="00B6069B"/>
    <w:rsid w:val="00BA36D0"/>
    <w:rsid w:val="00BA5F12"/>
    <w:rsid w:val="00BC2511"/>
    <w:rsid w:val="00BD1ABE"/>
    <w:rsid w:val="00BE43D4"/>
    <w:rsid w:val="00C1688A"/>
    <w:rsid w:val="00C35FA1"/>
    <w:rsid w:val="00C671AF"/>
    <w:rsid w:val="00C95973"/>
    <w:rsid w:val="00CA01F9"/>
    <w:rsid w:val="00CA5294"/>
    <w:rsid w:val="00CA76CD"/>
    <w:rsid w:val="00CC30FB"/>
    <w:rsid w:val="00CD2769"/>
    <w:rsid w:val="00CD3E1B"/>
    <w:rsid w:val="00CF6E63"/>
    <w:rsid w:val="00D124E0"/>
    <w:rsid w:val="00D23EAD"/>
    <w:rsid w:val="00D370B1"/>
    <w:rsid w:val="00D70548"/>
    <w:rsid w:val="00D746C6"/>
    <w:rsid w:val="00D75967"/>
    <w:rsid w:val="00D86167"/>
    <w:rsid w:val="00D95EFF"/>
    <w:rsid w:val="00DA296D"/>
    <w:rsid w:val="00DB1E7D"/>
    <w:rsid w:val="00DB3AA6"/>
    <w:rsid w:val="00DC4313"/>
    <w:rsid w:val="00DE02DE"/>
    <w:rsid w:val="00DE2287"/>
    <w:rsid w:val="00DE44C4"/>
    <w:rsid w:val="00DE46E7"/>
    <w:rsid w:val="00DF0E1A"/>
    <w:rsid w:val="00DF644A"/>
    <w:rsid w:val="00E0101F"/>
    <w:rsid w:val="00E064F2"/>
    <w:rsid w:val="00E105F3"/>
    <w:rsid w:val="00E20054"/>
    <w:rsid w:val="00E35AF7"/>
    <w:rsid w:val="00E4040F"/>
    <w:rsid w:val="00E50EAB"/>
    <w:rsid w:val="00E5382A"/>
    <w:rsid w:val="00E615BE"/>
    <w:rsid w:val="00E76E6C"/>
    <w:rsid w:val="00E86C3D"/>
    <w:rsid w:val="00E92104"/>
    <w:rsid w:val="00E95261"/>
    <w:rsid w:val="00ED0C19"/>
    <w:rsid w:val="00F01B81"/>
    <w:rsid w:val="00F152F6"/>
    <w:rsid w:val="00F20D37"/>
    <w:rsid w:val="00F27F6E"/>
    <w:rsid w:val="00F30670"/>
    <w:rsid w:val="00F37CD6"/>
    <w:rsid w:val="00F53A13"/>
    <w:rsid w:val="00F55AA5"/>
    <w:rsid w:val="00F85544"/>
    <w:rsid w:val="00F944D9"/>
    <w:rsid w:val="00FA1825"/>
    <w:rsid w:val="00FA6E25"/>
    <w:rsid w:val="00FD555F"/>
    <w:rsid w:val="00FD7B43"/>
    <w:rsid w:val="00FE6916"/>
    <w:rsid w:val="00FF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6B6EC"/>
  <w15:docId w15:val="{98C2D5C4-7EE6-4B59-A9A7-2E73E65A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Sapan Kumar Dash</cp:lastModifiedBy>
  <cp:revision>321</cp:revision>
  <cp:lastPrinted>2018-11-10T10:04:00Z</cp:lastPrinted>
  <dcterms:created xsi:type="dcterms:W3CDTF">2018-10-31T04:02:00Z</dcterms:created>
  <dcterms:modified xsi:type="dcterms:W3CDTF">2024-07-24T05:51:00Z</dcterms:modified>
</cp:coreProperties>
</file>